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9"/>
      </w:tblGrid>
      <w:tr w:rsidR="002F5D61" w:rsidRPr="005F3718" w:rsidTr="00180BAE">
        <w:tc>
          <w:tcPr>
            <w:tcW w:w="5353" w:type="dxa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5F3718">
              <w:rPr>
                <w:rFonts w:ascii="Arial" w:hAnsi="Arial" w:cs="Arial"/>
                <w:sz w:val="20"/>
                <w:szCs w:val="20"/>
              </w:rPr>
              <w:t xml:space="preserve">CEF </w:t>
            </w:r>
            <w:proofErr w:type="gramStart"/>
            <w:r w:rsidRPr="005F3718">
              <w:rPr>
                <w:rFonts w:ascii="Arial" w:hAnsi="Arial" w:cs="Arial"/>
                <w:sz w:val="20"/>
                <w:szCs w:val="20"/>
              </w:rPr>
              <w:t>projekt azonosító</w:t>
            </w:r>
            <w:proofErr w:type="gramEnd"/>
            <w:r w:rsidRPr="005F3718">
              <w:rPr>
                <w:rFonts w:ascii="Arial" w:hAnsi="Arial" w:cs="Arial"/>
                <w:sz w:val="20"/>
                <w:szCs w:val="20"/>
              </w:rPr>
              <w:t xml:space="preserve"> száma:</w:t>
            </w:r>
          </w:p>
        </w:tc>
        <w:tc>
          <w:tcPr>
            <w:tcW w:w="3859" w:type="dxa"/>
            <w:shd w:val="clear" w:color="auto" w:fill="auto"/>
            <w:vAlign w:val="center"/>
          </w:tcPr>
          <w:p w:rsidR="002F5D61" w:rsidRPr="005F3718" w:rsidRDefault="002F5D61" w:rsidP="00180BAE">
            <w:pPr>
              <w:pStyle w:val="Cmsor1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1" w:name="_XXXX"/>
            <w:bookmarkStart w:id="2" w:name="_[…]"/>
            <w:bookmarkStart w:id="3" w:name="_[3454566…]"/>
            <w:bookmarkEnd w:id="1"/>
            <w:bookmarkEnd w:id="2"/>
            <w:bookmarkEnd w:id="3"/>
            <w:r w:rsidRPr="005F3718">
              <w:rPr>
                <w:rFonts w:ascii="Arial" w:hAnsi="Arial" w:cs="Arial"/>
                <w:b w:val="0"/>
                <w:color w:val="auto"/>
                <w:sz w:val="20"/>
                <w:szCs w:val="20"/>
                <w:lang w:val="en-GB"/>
              </w:rPr>
              <w:t>[…]</w:t>
            </w:r>
          </w:p>
        </w:tc>
      </w:tr>
      <w:tr w:rsidR="002F5D61" w:rsidRPr="005F3718" w:rsidTr="00180BAE">
        <w:tc>
          <w:tcPr>
            <w:tcW w:w="5353" w:type="dxa"/>
            <w:tcBorders>
              <w:bottom w:val="single" w:sz="4" w:space="0" w:color="auto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Támogatási Szerződés kötelezettségvállalás azonosítója:</w:t>
            </w:r>
          </w:p>
        </w:tc>
        <w:tc>
          <w:tcPr>
            <w:tcW w:w="3859" w:type="dxa"/>
            <w:tcBorders>
              <w:bottom w:val="single" w:sz="4" w:space="0" w:color="auto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2F5D61" w:rsidRPr="005F3718" w:rsidTr="00180BAE"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D61" w:rsidRPr="005F3718" w:rsidTr="00180BAE">
        <w:tc>
          <w:tcPr>
            <w:tcW w:w="5353" w:type="dxa"/>
            <w:tcBorders>
              <w:top w:val="single" w:sz="4" w:space="0" w:color="auto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Szállító/Vállalkozó/Megbízott/Ajánlattevő neve:</w:t>
            </w:r>
          </w:p>
        </w:tc>
        <w:tc>
          <w:tcPr>
            <w:tcW w:w="3859" w:type="dxa"/>
            <w:tcBorders>
              <w:top w:val="single" w:sz="4" w:space="0" w:color="auto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2F5D61" w:rsidRPr="005F3718" w:rsidTr="00180BAE">
        <w:tc>
          <w:tcPr>
            <w:tcW w:w="5353" w:type="dxa"/>
            <w:tcBorders>
              <w:top w:val="single" w:sz="4" w:space="0" w:color="auto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konzorcium vezető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tagja/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859" w:type="dxa"/>
            <w:tcBorders>
              <w:top w:val="single" w:sz="4" w:space="0" w:color="auto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2F5D61" w:rsidRPr="005F3718" w:rsidTr="00180BAE"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D61" w:rsidRPr="005F3718" w:rsidTr="00180B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A Kbt. hatálya alá tartozó közbeszerzési eljárás eredményeként kötött szerződés száma: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61" w:rsidRPr="005F3718" w:rsidRDefault="002F5D61" w:rsidP="00180B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</w:tbl>
    <w:p w:rsidR="002F5D61" w:rsidRPr="002F5D61" w:rsidRDefault="002F5D61" w:rsidP="00505C08">
      <w:pPr>
        <w:rPr>
          <w:rFonts w:ascii="Arial" w:hAnsi="Arial" w:cs="Arial"/>
          <w:sz w:val="20"/>
          <w:szCs w:val="20"/>
        </w:rPr>
      </w:pPr>
    </w:p>
    <w:p w:rsidR="00505C08" w:rsidRPr="002F5D61" w:rsidRDefault="00505C08" w:rsidP="00505C08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05C08" w:rsidRPr="002F5D61" w:rsidRDefault="0035096E" w:rsidP="00505C0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F5D61">
        <w:rPr>
          <w:rFonts w:ascii="Arial" w:hAnsi="Arial" w:cs="Arial"/>
          <w:b/>
          <w:sz w:val="20"/>
          <w:szCs w:val="20"/>
          <w:u w:val="single"/>
        </w:rPr>
        <w:t>Nyilatkozat</w:t>
      </w:r>
    </w:p>
    <w:p w:rsidR="00505C08" w:rsidRPr="002F5D61" w:rsidRDefault="00505C08" w:rsidP="00505C08">
      <w:pPr>
        <w:rPr>
          <w:rFonts w:ascii="Arial" w:hAnsi="Arial" w:cs="Arial"/>
          <w:sz w:val="20"/>
          <w:szCs w:val="20"/>
        </w:rPr>
      </w:pPr>
    </w:p>
    <w:p w:rsidR="002F5D61" w:rsidRPr="002F5D61" w:rsidRDefault="002F5D61" w:rsidP="002F5D61">
      <w:pPr>
        <w:rPr>
          <w:rFonts w:ascii="Arial" w:hAnsi="Arial" w:cs="Arial"/>
          <w:b/>
          <w:sz w:val="20"/>
          <w:szCs w:val="20"/>
        </w:rPr>
      </w:pPr>
      <w:r w:rsidRPr="002F5D61">
        <w:rPr>
          <w:rFonts w:ascii="Arial" w:hAnsi="Arial" w:cs="Arial"/>
          <w:b/>
          <w:sz w:val="20"/>
          <w:szCs w:val="20"/>
        </w:rPr>
        <w:t>1. Alapadatok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F5D61" w:rsidRPr="002F5D61" w:rsidTr="00180BAE">
        <w:tc>
          <w:tcPr>
            <w:tcW w:w="4606" w:type="dxa"/>
          </w:tcPr>
          <w:p w:rsidR="002F5D61" w:rsidRPr="002F5D61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2F5D61">
              <w:rPr>
                <w:rFonts w:ascii="Arial" w:hAnsi="Arial" w:cs="Arial"/>
                <w:sz w:val="20"/>
                <w:szCs w:val="20"/>
              </w:rPr>
              <w:t>Előlegbekérő sorszáma: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F5D61" w:rsidRPr="002F5D61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2F5D61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2F5D61" w:rsidRPr="002F5D61" w:rsidTr="00180BAE">
        <w:tc>
          <w:tcPr>
            <w:tcW w:w="4606" w:type="dxa"/>
          </w:tcPr>
          <w:p w:rsidR="002F5D61" w:rsidRPr="002F5D61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2F5D61">
              <w:rPr>
                <w:rFonts w:ascii="Arial" w:hAnsi="Arial" w:cs="Arial"/>
                <w:sz w:val="20"/>
                <w:szCs w:val="20"/>
              </w:rPr>
              <w:t>Igényelt szállítói előleg összege:</w:t>
            </w:r>
          </w:p>
        </w:tc>
        <w:tc>
          <w:tcPr>
            <w:tcW w:w="4606" w:type="dxa"/>
            <w:vAlign w:val="center"/>
          </w:tcPr>
          <w:p w:rsidR="002F5D61" w:rsidRPr="002F5D61" w:rsidRDefault="002F5D61" w:rsidP="002F5D6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F5D61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  <w:r w:rsidRPr="002F5D6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F5D61">
              <w:rPr>
                <w:rFonts w:ascii="Arial" w:hAnsi="Arial" w:cs="Arial"/>
                <w:sz w:val="20"/>
                <w:szCs w:val="20"/>
              </w:rPr>
              <w:t>Ft/€:</w:t>
            </w:r>
          </w:p>
        </w:tc>
      </w:tr>
      <w:tr w:rsidR="002F5D61" w:rsidRPr="002F5D61" w:rsidTr="00180BAE">
        <w:trPr>
          <w:trHeight w:val="70"/>
        </w:trPr>
        <w:tc>
          <w:tcPr>
            <w:tcW w:w="4606" w:type="dxa"/>
            <w:vAlign w:val="center"/>
          </w:tcPr>
          <w:p w:rsidR="002F5D61" w:rsidRPr="002F5D61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2F5D61">
              <w:rPr>
                <w:rFonts w:ascii="Arial" w:hAnsi="Arial" w:cs="Arial"/>
                <w:sz w:val="20"/>
                <w:szCs w:val="20"/>
              </w:rPr>
              <w:t>Jóváírandó pénzforgalmi számla száma:</w:t>
            </w:r>
          </w:p>
        </w:tc>
        <w:tc>
          <w:tcPr>
            <w:tcW w:w="4606" w:type="dxa"/>
            <w:vAlign w:val="center"/>
          </w:tcPr>
          <w:p w:rsidR="002F5D61" w:rsidRPr="002F5D61" w:rsidRDefault="002F5D61" w:rsidP="00180BAE">
            <w:pPr>
              <w:rPr>
                <w:rFonts w:ascii="Arial" w:hAnsi="Arial" w:cs="Arial"/>
                <w:sz w:val="20"/>
                <w:szCs w:val="20"/>
              </w:rPr>
            </w:pPr>
            <w:r w:rsidRPr="002F5D61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</w:tbl>
    <w:p w:rsidR="002F5D61" w:rsidRPr="002F5D61" w:rsidRDefault="002F5D61" w:rsidP="002F5D61">
      <w:pPr>
        <w:rPr>
          <w:rFonts w:ascii="Arial" w:hAnsi="Arial" w:cs="Arial"/>
          <w:sz w:val="20"/>
          <w:szCs w:val="20"/>
        </w:rPr>
      </w:pPr>
    </w:p>
    <w:p w:rsidR="00505C08" w:rsidRPr="002F5D61" w:rsidRDefault="00505C08" w:rsidP="00505C08">
      <w:pPr>
        <w:rPr>
          <w:rFonts w:ascii="Arial" w:hAnsi="Arial" w:cs="Arial"/>
          <w:sz w:val="20"/>
          <w:szCs w:val="20"/>
        </w:rPr>
      </w:pPr>
    </w:p>
    <w:p w:rsidR="0035096E" w:rsidRPr="002F5D61" w:rsidRDefault="00ED7AC4" w:rsidP="00505C0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1E780B" w:rsidRPr="002F5D61">
        <w:rPr>
          <w:rFonts w:ascii="Arial" w:hAnsi="Arial" w:cs="Arial"/>
          <w:sz w:val="20"/>
          <w:szCs w:val="20"/>
        </w:rPr>
        <w:t xml:space="preserve">ijelentem, hogy </w:t>
      </w:r>
      <w:r w:rsidR="00FB698E" w:rsidRPr="002F5D61">
        <w:rPr>
          <w:rFonts w:ascii="Arial" w:hAnsi="Arial" w:cs="Arial"/>
          <w:sz w:val="20"/>
          <w:szCs w:val="20"/>
        </w:rPr>
        <w:t>az Európai Hálózatfinanszírozási Eszközből származó források felhasználásáról szóló 75/2016. (IV. 5.) Korm. rendelet 17/</w:t>
      </w:r>
      <w:proofErr w:type="gramStart"/>
      <w:r w:rsidR="00FB698E" w:rsidRPr="002F5D61">
        <w:rPr>
          <w:rFonts w:ascii="Arial" w:hAnsi="Arial" w:cs="Arial"/>
          <w:sz w:val="20"/>
          <w:szCs w:val="20"/>
        </w:rPr>
        <w:t>A</w:t>
      </w:r>
      <w:proofErr w:type="gramEnd"/>
      <w:r w:rsidR="00FB698E" w:rsidRPr="002F5D61">
        <w:rPr>
          <w:rFonts w:ascii="Arial" w:hAnsi="Arial" w:cs="Arial"/>
          <w:sz w:val="20"/>
          <w:szCs w:val="20"/>
        </w:rPr>
        <w:t xml:space="preserve">. </w:t>
      </w:r>
      <w:r w:rsidR="006314E5" w:rsidRPr="002F5D61">
        <w:rPr>
          <w:rFonts w:ascii="Arial" w:hAnsi="Arial" w:cs="Arial"/>
          <w:sz w:val="20"/>
          <w:szCs w:val="20"/>
        </w:rPr>
        <w:t>alcíme</w:t>
      </w:r>
      <w:r w:rsidR="00FB698E" w:rsidRPr="002F5D61">
        <w:rPr>
          <w:rFonts w:ascii="Arial" w:hAnsi="Arial" w:cs="Arial"/>
          <w:sz w:val="20"/>
          <w:szCs w:val="20"/>
        </w:rPr>
        <w:t xml:space="preserve"> </w:t>
      </w:r>
      <w:r w:rsidR="0035096E" w:rsidRPr="002F5D61">
        <w:rPr>
          <w:rFonts w:ascii="Arial" w:hAnsi="Arial" w:cs="Arial"/>
          <w:sz w:val="20"/>
          <w:szCs w:val="20"/>
        </w:rPr>
        <w:t>alapján a tárgyi szerződés keretében igényelt szállítói előleghez kapcsolódóan nem nyújtok biztosítékot.</w:t>
      </w:r>
    </w:p>
    <w:p w:rsidR="0035096E" w:rsidRPr="002F5D61" w:rsidRDefault="0035096E" w:rsidP="00505C08">
      <w:pPr>
        <w:jc w:val="both"/>
        <w:rPr>
          <w:rFonts w:ascii="Arial" w:hAnsi="Arial" w:cs="Arial"/>
          <w:sz w:val="20"/>
          <w:szCs w:val="20"/>
        </w:rPr>
      </w:pPr>
    </w:p>
    <w:p w:rsidR="00F07925" w:rsidRPr="002F5D61" w:rsidRDefault="00F07925" w:rsidP="00505C08">
      <w:pPr>
        <w:jc w:val="both"/>
        <w:rPr>
          <w:rFonts w:ascii="Arial" w:hAnsi="Arial" w:cs="Arial"/>
          <w:sz w:val="20"/>
          <w:szCs w:val="20"/>
        </w:rPr>
      </w:pPr>
    </w:p>
    <w:p w:rsidR="00505C08" w:rsidRPr="002F5D61" w:rsidRDefault="00F07925" w:rsidP="00505C08">
      <w:pPr>
        <w:jc w:val="both"/>
        <w:rPr>
          <w:rFonts w:ascii="Arial" w:hAnsi="Arial" w:cs="Arial"/>
          <w:sz w:val="20"/>
          <w:szCs w:val="20"/>
        </w:rPr>
      </w:pPr>
      <w:r w:rsidRPr="002F5D61">
        <w:rPr>
          <w:rFonts w:ascii="Arial" w:hAnsi="Arial" w:cs="Arial"/>
          <w:sz w:val="20"/>
          <w:szCs w:val="20"/>
        </w:rPr>
        <w:t>Tudomásul veszem</w:t>
      </w:r>
      <w:r w:rsidR="0035096E" w:rsidRPr="002F5D61">
        <w:rPr>
          <w:rFonts w:ascii="Arial" w:hAnsi="Arial" w:cs="Arial"/>
          <w:sz w:val="20"/>
          <w:szCs w:val="20"/>
        </w:rPr>
        <w:t xml:space="preserve"> továbbá, hogy ha a</w:t>
      </w:r>
      <w:r w:rsidRPr="002F5D61">
        <w:rPr>
          <w:rFonts w:ascii="Arial" w:hAnsi="Arial" w:cs="Arial"/>
          <w:sz w:val="20"/>
          <w:szCs w:val="20"/>
        </w:rPr>
        <w:t xml:space="preserve"> szállítói előleg jogosulatlan igénybevétele nekem, mint szállítónak felróható, és a</w:t>
      </w:r>
      <w:r w:rsidR="00FB698E" w:rsidRPr="002F5D61">
        <w:rPr>
          <w:rFonts w:ascii="Arial" w:hAnsi="Arial" w:cs="Arial"/>
          <w:sz w:val="20"/>
          <w:szCs w:val="20"/>
        </w:rPr>
        <w:t xml:space="preserve"> Támogató</w:t>
      </w:r>
      <w:r w:rsidRPr="002F5D61">
        <w:rPr>
          <w:rFonts w:ascii="Arial" w:hAnsi="Arial" w:cs="Arial"/>
          <w:sz w:val="20"/>
          <w:szCs w:val="20"/>
        </w:rPr>
        <w:t xml:space="preserve"> felszólítására az előleg visszafizetési kötelezettségemnek </w:t>
      </w:r>
      <w:proofErr w:type="gramStart"/>
      <w:r w:rsidRPr="002F5D61">
        <w:rPr>
          <w:rFonts w:ascii="Arial" w:hAnsi="Arial" w:cs="Arial"/>
          <w:sz w:val="20"/>
          <w:szCs w:val="20"/>
        </w:rPr>
        <w:t>a</w:t>
      </w:r>
      <w:proofErr w:type="gramEnd"/>
      <w:r w:rsidRPr="002F5D61">
        <w:rPr>
          <w:rFonts w:ascii="Arial" w:hAnsi="Arial" w:cs="Arial"/>
          <w:sz w:val="20"/>
          <w:szCs w:val="20"/>
        </w:rPr>
        <w:t xml:space="preserve"> megállapított határidőben nem vagy csak részben teszek eleget, akkor</w:t>
      </w:r>
      <w:r w:rsidR="0035096E" w:rsidRPr="002F5D61">
        <w:rPr>
          <w:rFonts w:ascii="Arial" w:hAnsi="Arial" w:cs="Arial"/>
          <w:sz w:val="20"/>
          <w:szCs w:val="20"/>
        </w:rPr>
        <w:t xml:space="preserve"> a</w:t>
      </w:r>
      <w:r w:rsidR="00FB698E" w:rsidRPr="002F5D61">
        <w:rPr>
          <w:rFonts w:ascii="Arial" w:hAnsi="Arial" w:cs="Arial"/>
          <w:sz w:val="20"/>
          <w:szCs w:val="20"/>
        </w:rPr>
        <w:t xml:space="preserve"> Támogató</w:t>
      </w:r>
      <w:r w:rsidR="0035096E" w:rsidRPr="002F5D61">
        <w:rPr>
          <w:rFonts w:ascii="Arial" w:hAnsi="Arial" w:cs="Arial"/>
          <w:sz w:val="20"/>
          <w:szCs w:val="20"/>
        </w:rPr>
        <w:t xml:space="preserve"> a vissza nem fizetett </w:t>
      </w:r>
      <w:proofErr w:type="gramStart"/>
      <w:r w:rsidR="0035096E" w:rsidRPr="002F5D61">
        <w:rPr>
          <w:rFonts w:ascii="Arial" w:hAnsi="Arial" w:cs="Arial"/>
          <w:sz w:val="20"/>
          <w:szCs w:val="20"/>
        </w:rPr>
        <w:t>összeg adók</w:t>
      </w:r>
      <w:proofErr w:type="gramEnd"/>
      <w:r w:rsidR="0035096E" w:rsidRPr="002F5D61">
        <w:rPr>
          <w:rFonts w:ascii="Arial" w:hAnsi="Arial" w:cs="Arial"/>
          <w:sz w:val="20"/>
          <w:szCs w:val="20"/>
        </w:rPr>
        <w:t xml:space="preserve"> módjára történő behajtása céljából megkeresi az állami adóhatóságot, egyidejűleg kezdeményezi az állami adóhatóságnál adószám</w:t>
      </w:r>
      <w:r w:rsidR="006314E5" w:rsidRPr="002F5D61">
        <w:rPr>
          <w:rFonts w:ascii="Arial" w:hAnsi="Arial" w:cs="Arial"/>
          <w:sz w:val="20"/>
          <w:szCs w:val="20"/>
        </w:rPr>
        <w:t>om</w:t>
      </w:r>
      <w:r w:rsidR="0035096E" w:rsidRPr="002F5D61">
        <w:rPr>
          <w:rFonts w:ascii="Arial" w:hAnsi="Arial" w:cs="Arial"/>
          <w:sz w:val="20"/>
          <w:szCs w:val="20"/>
        </w:rPr>
        <w:t xml:space="preserve"> törlését.</w:t>
      </w:r>
    </w:p>
    <w:p w:rsidR="0035096E" w:rsidRPr="002F5D61" w:rsidRDefault="0035096E" w:rsidP="00505C08">
      <w:pPr>
        <w:jc w:val="both"/>
        <w:rPr>
          <w:rFonts w:ascii="Arial" w:hAnsi="Arial" w:cs="Arial"/>
          <w:sz w:val="20"/>
          <w:szCs w:val="20"/>
        </w:rPr>
      </w:pPr>
    </w:p>
    <w:p w:rsidR="006717C0" w:rsidRPr="002F5D61" w:rsidRDefault="006717C0" w:rsidP="006717C0">
      <w:pPr>
        <w:rPr>
          <w:rFonts w:ascii="Arial" w:hAnsi="Arial" w:cs="Arial"/>
          <w:sz w:val="20"/>
          <w:szCs w:val="20"/>
        </w:rPr>
      </w:pPr>
      <w:r w:rsidRPr="002F5D61">
        <w:rPr>
          <w:rFonts w:ascii="Arial" w:hAnsi="Arial" w:cs="Arial"/>
          <w:b/>
          <w:sz w:val="20"/>
          <w:szCs w:val="20"/>
        </w:rPr>
        <w:t xml:space="preserve">2. Előlegbekérő a </w:t>
      </w:r>
      <w:r w:rsidR="00ED7AC4">
        <w:rPr>
          <w:rFonts w:ascii="Arial" w:hAnsi="Arial" w:cs="Arial"/>
          <w:b/>
          <w:sz w:val="20"/>
          <w:szCs w:val="20"/>
        </w:rPr>
        <w:t>V</w:t>
      </w:r>
      <w:r w:rsidR="00B64789">
        <w:rPr>
          <w:rFonts w:ascii="Arial" w:hAnsi="Arial" w:cs="Arial"/>
          <w:b/>
          <w:sz w:val="20"/>
          <w:szCs w:val="20"/>
        </w:rPr>
        <w:t xml:space="preserve">égrehajtó </w:t>
      </w:r>
      <w:r w:rsidR="00ED7AC4">
        <w:rPr>
          <w:rFonts w:ascii="Arial" w:hAnsi="Arial" w:cs="Arial"/>
          <w:b/>
          <w:sz w:val="20"/>
          <w:szCs w:val="20"/>
        </w:rPr>
        <w:t>S</w:t>
      </w:r>
      <w:r w:rsidR="00B64789">
        <w:rPr>
          <w:rFonts w:ascii="Arial" w:hAnsi="Arial" w:cs="Arial"/>
          <w:b/>
          <w:sz w:val="20"/>
          <w:szCs w:val="20"/>
        </w:rPr>
        <w:t>zerv</w:t>
      </w:r>
      <w:r w:rsidRPr="002F5D61">
        <w:rPr>
          <w:rFonts w:ascii="Arial" w:hAnsi="Arial" w:cs="Arial"/>
          <w:b/>
          <w:sz w:val="20"/>
          <w:szCs w:val="20"/>
        </w:rPr>
        <w:t>nek megküldve:</w:t>
      </w:r>
      <w:r w:rsidRPr="002F5D61">
        <w:rPr>
          <w:rFonts w:ascii="Arial" w:hAnsi="Arial" w:cs="Arial"/>
          <w:sz w:val="20"/>
          <w:szCs w:val="20"/>
        </w:rPr>
        <w:t xml:space="preserve"> 201.………</w:t>
      </w:r>
    </w:p>
    <w:p w:rsidR="001E780B" w:rsidRPr="002F5D61" w:rsidRDefault="001E780B" w:rsidP="001E780B">
      <w:pPr>
        <w:rPr>
          <w:rFonts w:ascii="Arial" w:hAnsi="Arial" w:cs="Arial"/>
          <w:sz w:val="20"/>
          <w:szCs w:val="20"/>
        </w:rPr>
      </w:pPr>
    </w:p>
    <w:p w:rsidR="00505C08" w:rsidRPr="002F5D61" w:rsidRDefault="00505C08" w:rsidP="00505C08">
      <w:pPr>
        <w:rPr>
          <w:rFonts w:ascii="Arial" w:hAnsi="Arial" w:cs="Arial"/>
          <w:sz w:val="20"/>
          <w:szCs w:val="20"/>
        </w:rPr>
      </w:pPr>
    </w:p>
    <w:p w:rsidR="00B37051" w:rsidRPr="002F5D61" w:rsidRDefault="00B37051" w:rsidP="00505C08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>Kelt: Budapest, 201</w:t>
      </w:r>
      <w:proofErr w:type="gramStart"/>
      <w:r w:rsidRPr="005F3718">
        <w:rPr>
          <w:rFonts w:ascii="Arial" w:hAnsi="Arial" w:cs="Arial"/>
          <w:sz w:val="20"/>
          <w:szCs w:val="20"/>
        </w:rPr>
        <w:t>………………….</w:t>
      </w:r>
      <w:proofErr w:type="gramEnd"/>
      <w:r w:rsidRPr="005F3718">
        <w:rPr>
          <w:rFonts w:ascii="Arial" w:hAnsi="Arial" w:cs="Arial"/>
          <w:sz w:val="20"/>
          <w:szCs w:val="20"/>
        </w:rPr>
        <w:t xml:space="preserve"> </w:t>
      </w: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</w:t>
      </w:r>
      <w:r w:rsidR="002403D1">
        <w:rPr>
          <w:rFonts w:ascii="Arial" w:hAnsi="Arial" w:cs="Arial"/>
          <w:b/>
          <w:color w:val="548DD4" w:themeColor="text2" w:themeTint="99"/>
          <w:sz w:val="20"/>
          <w:szCs w:val="20"/>
        </w:rPr>
        <w:t>Önálló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képviselet esetén alkalmazandó:</w:t>
      </w: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</w:p>
    <w:p w:rsidR="002F5D61" w:rsidRPr="005F3718" w:rsidRDefault="002F5D61" w:rsidP="002F5D61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[név]</w:t>
      </w:r>
    </w:p>
    <w:p w:rsidR="002F5D61" w:rsidRPr="005F3718" w:rsidRDefault="002F5D61" w:rsidP="002F5D61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[beosztás</w:t>
      </w:r>
      <w:proofErr w:type="gramStart"/>
      <w:r w:rsidRPr="005F3718">
        <w:rPr>
          <w:rFonts w:ascii="Arial" w:hAnsi="Arial" w:cs="Arial"/>
          <w:sz w:val="20"/>
          <w:szCs w:val="20"/>
        </w:rPr>
        <w:t>]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]</w:t>
      </w:r>
      <w:proofErr w:type="gramEnd"/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[Együttes képviselet esetén alkalmazandó – szükség esetén kiegészíthető:</w:t>
      </w: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rPr>
          <w:rFonts w:ascii="Arial" w:hAnsi="Arial" w:cs="Arial"/>
          <w:sz w:val="20"/>
          <w:szCs w:val="20"/>
        </w:rPr>
      </w:pPr>
    </w:p>
    <w:p w:rsidR="002F5D61" w:rsidRPr="005F3718" w:rsidRDefault="002F5D61" w:rsidP="002F5D61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</w:p>
    <w:p w:rsidR="002F5D61" w:rsidRPr="005F3718" w:rsidRDefault="002F5D61" w:rsidP="002F5D61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[név]</w:t>
      </w:r>
      <w:r w:rsidRPr="005F3718">
        <w:rPr>
          <w:rFonts w:ascii="Arial" w:hAnsi="Arial" w:cs="Arial"/>
          <w:sz w:val="20"/>
          <w:szCs w:val="20"/>
        </w:rPr>
        <w:tab/>
        <w:t>[</w:t>
      </w:r>
      <w:proofErr w:type="spellStart"/>
      <w:r w:rsidRPr="005F3718">
        <w:rPr>
          <w:rFonts w:ascii="Arial" w:hAnsi="Arial" w:cs="Arial"/>
          <w:sz w:val="20"/>
          <w:szCs w:val="20"/>
        </w:rPr>
        <w:t>név</w:t>
      </w:r>
      <w:proofErr w:type="spellEnd"/>
      <w:r w:rsidRPr="005F3718">
        <w:rPr>
          <w:rFonts w:ascii="Arial" w:hAnsi="Arial" w:cs="Arial"/>
          <w:sz w:val="20"/>
          <w:szCs w:val="20"/>
        </w:rPr>
        <w:t>]</w:t>
      </w:r>
    </w:p>
    <w:p w:rsidR="002F5D61" w:rsidRPr="005F3718" w:rsidRDefault="002F5D61" w:rsidP="002F5D61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[beosztás]</w:t>
      </w:r>
      <w:r w:rsidRPr="005F3718">
        <w:rPr>
          <w:rFonts w:ascii="Arial" w:hAnsi="Arial" w:cs="Arial"/>
          <w:sz w:val="20"/>
          <w:szCs w:val="20"/>
        </w:rPr>
        <w:tab/>
        <w:t>[</w:t>
      </w:r>
      <w:proofErr w:type="spellStart"/>
      <w:r w:rsidRPr="005F3718">
        <w:rPr>
          <w:rFonts w:ascii="Arial" w:hAnsi="Arial" w:cs="Arial"/>
          <w:sz w:val="20"/>
          <w:szCs w:val="20"/>
        </w:rPr>
        <w:t>beosztás</w:t>
      </w:r>
      <w:proofErr w:type="spellEnd"/>
      <w:proofErr w:type="gramStart"/>
      <w:r w:rsidRPr="005F3718">
        <w:rPr>
          <w:rFonts w:ascii="Arial" w:hAnsi="Arial" w:cs="Arial"/>
          <w:sz w:val="20"/>
          <w:szCs w:val="20"/>
        </w:rPr>
        <w:t>]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]</w:t>
      </w:r>
      <w:proofErr w:type="gramEnd"/>
    </w:p>
    <w:p w:rsidR="00E028C5" w:rsidRPr="002F5D61" w:rsidRDefault="00E028C5" w:rsidP="00EE5A6B">
      <w:pPr>
        <w:tabs>
          <w:tab w:val="center" w:pos="5245"/>
        </w:tabs>
        <w:rPr>
          <w:rFonts w:ascii="Arial" w:hAnsi="Arial" w:cs="Arial"/>
          <w:sz w:val="20"/>
          <w:szCs w:val="20"/>
        </w:rPr>
      </w:pPr>
    </w:p>
    <w:sectPr w:rsidR="00E028C5" w:rsidRPr="002F5D61" w:rsidSect="009322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13" w:rsidRDefault="00643913">
      <w:r>
        <w:separator/>
      </w:r>
    </w:p>
  </w:endnote>
  <w:endnote w:type="continuationSeparator" w:id="0">
    <w:p w:rsidR="00643913" w:rsidRDefault="0064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>
    <w:pPr>
      <w:pStyle w:val="llb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13" w:rsidRDefault="00643913">
      <w:r>
        <w:separator/>
      </w:r>
    </w:p>
  </w:footnote>
  <w:footnote w:type="continuationSeparator" w:id="0">
    <w:p w:rsidR="00643913" w:rsidRDefault="00643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 w:rsidP="00E028C5">
    <w:pPr>
      <w:pStyle w:val="lfej"/>
      <w:ind w:left="1128" w:firstLine="45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A78"/>
    <w:multiLevelType w:val="hybridMultilevel"/>
    <w:tmpl w:val="ADF8AD6E"/>
    <w:lvl w:ilvl="0" w:tplc="9BBCE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545191"/>
    <w:multiLevelType w:val="hybridMultilevel"/>
    <w:tmpl w:val="D88C2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C5"/>
    <w:rsid w:val="00010DC6"/>
    <w:rsid w:val="00014EC7"/>
    <w:rsid w:val="00020577"/>
    <w:rsid w:val="00034267"/>
    <w:rsid w:val="000522C2"/>
    <w:rsid w:val="00073D4C"/>
    <w:rsid w:val="000C4A08"/>
    <w:rsid w:val="000E5474"/>
    <w:rsid w:val="000F5124"/>
    <w:rsid w:val="0010604B"/>
    <w:rsid w:val="001847EB"/>
    <w:rsid w:val="00190D05"/>
    <w:rsid w:val="001A2FFA"/>
    <w:rsid w:val="001E780B"/>
    <w:rsid w:val="002375CE"/>
    <w:rsid w:val="002403D1"/>
    <w:rsid w:val="002616CE"/>
    <w:rsid w:val="00290C4E"/>
    <w:rsid w:val="002C68BF"/>
    <w:rsid w:val="002F5D61"/>
    <w:rsid w:val="00317842"/>
    <w:rsid w:val="00331C64"/>
    <w:rsid w:val="00344BC5"/>
    <w:rsid w:val="0035096E"/>
    <w:rsid w:val="003730A8"/>
    <w:rsid w:val="00381198"/>
    <w:rsid w:val="003A23A5"/>
    <w:rsid w:val="003A6CC9"/>
    <w:rsid w:val="0045769E"/>
    <w:rsid w:val="004813E5"/>
    <w:rsid w:val="00496AF2"/>
    <w:rsid w:val="004E5A53"/>
    <w:rsid w:val="00500CD7"/>
    <w:rsid w:val="00505C08"/>
    <w:rsid w:val="00522396"/>
    <w:rsid w:val="00560B23"/>
    <w:rsid w:val="00560BB3"/>
    <w:rsid w:val="005731AB"/>
    <w:rsid w:val="00575907"/>
    <w:rsid w:val="00594A46"/>
    <w:rsid w:val="005B00DA"/>
    <w:rsid w:val="005E5A63"/>
    <w:rsid w:val="00605B97"/>
    <w:rsid w:val="00615791"/>
    <w:rsid w:val="006314E5"/>
    <w:rsid w:val="0063736D"/>
    <w:rsid w:val="00642B93"/>
    <w:rsid w:val="00643913"/>
    <w:rsid w:val="006717C0"/>
    <w:rsid w:val="0067506F"/>
    <w:rsid w:val="00681566"/>
    <w:rsid w:val="006D7B15"/>
    <w:rsid w:val="00726125"/>
    <w:rsid w:val="007336A6"/>
    <w:rsid w:val="00740CAB"/>
    <w:rsid w:val="00751991"/>
    <w:rsid w:val="007668B2"/>
    <w:rsid w:val="00771AD0"/>
    <w:rsid w:val="0078268B"/>
    <w:rsid w:val="007A0A00"/>
    <w:rsid w:val="007B6228"/>
    <w:rsid w:val="007E0019"/>
    <w:rsid w:val="008245EA"/>
    <w:rsid w:val="008257AC"/>
    <w:rsid w:val="00826617"/>
    <w:rsid w:val="008342AC"/>
    <w:rsid w:val="00834E10"/>
    <w:rsid w:val="008548CB"/>
    <w:rsid w:val="0085769A"/>
    <w:rsid w:val="00875A68"/>
    <w:rsid w:val="008E3864"/>
    <w:rsid w:val="00932276"/>
    <w:rsid w:val="009410CF"/>
    <w:rsid w:val="009532B6"/>
    <w:rsid w:val="009601B8"/>
    <w:rsid w:val="00963319"/>
    <w:rsid w:val="009A1AB3"/>
    <w:rsid w:val="009B2496"/>
    <w:rsid w:val="009E26EC"/>
    <w:rsid w:val="009E449A"/>
    <w:rsid w:val="00A00919"/>
    <w:rsid w:val="00A35742"/>
    <w:rsid w:val="00A75627"/>
    <w:rsid w:val="00AE3D1E"/>
    <w:rsid w:val="00AE7764"/>
    <w:rsid w:val="00B22224"/>
    <w:rsid w:val="00B37051"/>
    <w:rsid w:val="00B64789"/>
    <w:rsid w:val="00BB2EC6"/>
    <w:rsid w:val="00BE4E1B"/>
    <w:rsid w:val="00BF099E"/>
    <w:rsid w:val="00C25DD7"/>
    <w:rsid w:val="00C60EC3"/>
    <w:rsid w:val="00C70838"/>
    <w:rsid w:val="00CE28CB"/>
    <w:rsid w:val="00CF5236"/>
    <w:rsid w:val="00D30C13"/>
    <w:rsid w:val="00D40C22"/>
    <w:rsid w:val="00D5522A"/>
    <w:rsid w:val="00D74382"/>
    <w:rsid w:val="00D924A2"/>
    <w:rsid w:val="00DF06D2"/>
    <w:rsid w:val="00DF2D53"/>
    <w:rsid w:val="00E028C5"/>
    <w:rsid w:val="00E07FBE"/>
    <w:rsid w:val="00E1506F"/>
    <w:rsid w:val="00E224BC"/>
    <w:rsid w:val="00E45FCE"/>
    <w:rsid w:val="00E54E88"/>
    <w:rsid w:val="00E66D13"/>
    <w:rsid w:val="00EA0C22"/>
    <w:rsid w:val="00EA1F9E"/>
    <w:rsid w:val="00EC2810"/>
    <w:rsid w:val="00EC4137"/>
    <w:rsid w:val="00EC705B"/>
    <w:rsid w:val="00ED71A6"/>
    <w:rsid w:val="00ED7AC4"/>
    <w:rsid w:val="00EE5A6B"/>
    <w:rsid w:val="00F07925"/>
    <w:rsid w:val="00F743DC"/>
    <w:rsid w:val="00F8174D"/>
    <w:rsid w:val="00FB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25D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Cmsor1Char">
    <w:name w:val="Címsor 1 Char"/>
    <w:basedOn w:val="Bekezdsalapbettpusa"/>
    <w:link w:val="Cmsor1"/>
    <w:rsid w:val="00C25D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25D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Cmsor1Char">
    <w:name w:val="Címsor 1 Char"/>
    <w:basedOn w:val="Bekezdsalapbettpusa"/>
    <w:link w:val="Cmsor1"/>
    <w:rsid w:val="00C25D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projekt azonosító száma: &lt;projekt EMIR-beli azonosítója&gt;</vt:lpstr>
    </vt:vector>
  </TitlesOfParts>
  <Company>KSZF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projekt azonosító száma: &lt;projekt EMIR-beli azonosítója&gt;</dc:title>
  <dc:creator>fekete.katinka</dc:creator>
  <cp:lastModifiedBy>Saltarelli Erika</cp:lastModifiedBy>
  <cp:revision>3</cp:revision>
  <cp:lastPrinted>2017-12-14T13:45:00Z</cp:lastPrinted>
  <dcterms:created xsi:type="dcterms:W3CDTF">2018-09-11T15:13:00Z</dcterms:created>
  <dcterms:modified xsi:type="dcterms:W3CDTF">2019-01-31T17:02:00Z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